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571C6" w14:textId="77777777" w:rsidR="00C03541" w:rsidRDefault="008A5E1A">
      <w:pPr>
        <w:shd w:val="clear" w:color="auto" w:fill="FFFFFF"/>
        <w:rPr>
          <w:color w:val="222222"/>
        </w:rPr>
      </w:pPr>
      <w:r>
        <w:rPr>
          <w:noProof/>
          <w:color w:val="222222"/>
        </w:rPr>
        <w:drawing>
          <wp:inline distT="114300" distB="114300" distL="114300" distR="114300" wp14:anchorId="2A57C508" wp14:editId="042E9150">
            <wp:extent cx="5943600" cy="1282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282700"/>
                    </a:xfrm>
                    <a:prstGeom prst="rect">
                      <a:avLst/>
                    </a:prstGeom>
                    <a:ln/>
                  </pic:spPr>
                </pic:pic>
              </a:graphicData>
            </a:graphic>
          </wp:inline>
        </w:drawing>
      </w:r>
    </w:p>
    <w:p w14:paraId="04CE6027" w14:textId="77777777" w:rsidR="00C03541" w:rsidRPr="00630156" w:rsidRDefault="008A5E1A">
      <w:pPr>
        <w:shd w:val="clear" w:color="auto" w:fill="FFFFFF"/>
        <w:jc w:val="center"/>
        <w:rPr>
          <w:rFonts w:eastAsia="Times New Roman"/>
          <w:b/>
          <w:bCs/>
          <w:color w:val="222222"/>
          <w:sz w:val="32"/>
          <w:szCs w:val="32"/>
        </w:rPr>
      </w:pPr>
      <w:r w:rsidRPr="00630156">
        <w:rPr>
          <w:rFonts w:eastAsia="Times New Roman"/>
          <w:b/>
          <w:bCs/>
          <w:color w:val="222222"/>
          <w:sz w:val="32"/>
          <w:szCs w:val="32"/>
        </w:rPr>
        <w:t>Letter of Support for the Buy Your Values UCLA Campaign</w:t>
      </w:r>
    </w:p>
    <w:p w14:paraId="13DDDD74" w14:textId="77777777" w:rsidR="00D25DC6" w:rsidRDefault="00D25DC6">
      <w:pPr>
        <w:shd w:val="clear" w:color="auto" w:fill="FFFFFF"/>
        <w:rPr>
          <w:rFonts w:ascii="Times New Roman" w:eastAsia="Times New Roman" w:hAnsi="Times New Roman" w:cs="Times New Roman"/>
        </w:rPr>
      </w:pPr>
    </w:p>
    <w:p w14:paraId="7C4B5EAE" w14:textId="3AB409D4" w:rsidR="00C03541" w:rsidRDefault="009609E6">
      <w:pPr>
        <w:shd w:val="clear" w:color="auto" w:fill="FFFFFF"/>
        <w:rPr>
          <w:rFonts w:ascii="Times New Roman" w:eastAsia="Times New Roman" w:hAnsi="Times New Roman" w:cs="Times New Roman"/>
        </w:rPr>
      </w:pPr>
      <w:r>
        <w:rPr>
          <w:rFonts w:ascii="Times New Roman" w:eastAsia="Times New Roman" w:hAnsi="Times New Roman" w:cs="Times New Roman"/>
        </w:rPr>
        <w:t>March</w:t>
      </w:r>
      <w:r w:rsidR="008A5E1A">
        <w:rPr>
          <w:rFonts w:ascii="Times New Roman" w:eastAsia="Times New Roman" w:hAnsi="Times New Roman" w:cs="Times New Roman"/>
        </w:rPr>
        <w:t xml:space="preserve"> 2022</w:t>
      </w:r>
    </w:p>
    <w:p w14:paraId="727C20FC" w14:textId="77777777" w:rsidR="00C03541" w:rsidRDefault="00C03541">
      <w:pPr>
        <w:shd w:val="clear" w:color="auto" w:fill="FFFFFF"/>
        <w:rPr>
          <w:rFonts w:ascii="Times New Roman" w:eastAsia="Times New Roman" w:hAnsi="Times New Roman" w:cs="Times New Roman"/>
        </w:rPr>
      </w:pPr>
    </w:p>
    <w:p w14:paraId="1D5DADCD" w14:textId="4DF7F90D" w:rsidR="006C4E17"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We are a student-driven campaign </w:t>
      </w:r>
      <w:r w:rsidR="00E62727">
        <w:rPr>
          <w:rFonts w:ascii="Times New Roman" w:eastAsia="Times New Roman" w:hAnsi="Times New Roman" w:cs="Times New Roman"/>
        </w:rPr>
        <w:t>that is</w:t>
      </w:r>
      <w:r w:rsidR="00C76967">
        <w:rPr>
          <w:rFonts w:ascii="Times New Roman" w:eastAsia="Times New Roman" w:hAnsi="Times New Roman" w:cs="Times New Roman"/>
        </w:rPr>
        <w:t xml:space="preserve"> pushing</w:t>
      </w:r>
      <w:r>
        <w:rPr>
          <w:rFonts w:ascii="Times New Roman" w:eastAsia="Times New Roman" w:hAnsi="Times New Roman" w:cs="Times New Roman"/>
        </w:rPr>
        <w:t xml:space="preserve"> our student stores to stock </w:t>
      </w:r>
      <w:r w:rsidR="006C4E17">
        <w:rPr>
          <w:rFonts w:ascii="Times New Roman" w:eastAsia="Times New Roman" w:hAnsi="Times New Roman" w:cs="Times New Roman"/>
        </w:rPr>
        <w:t>social</w:t>
      </w:r>
      <w:r w:rsidR="007D2F1B">
        <w:rPr>
          <w:rFonts w:ascii="Times New Roman" w:eastAsia="Times New Roman" w:hAnsi="Times New Roman" w:cs="Times New Roman"/>
        </w:rPr>
        <w:t>ly</w:t>
      </w:r>
      <w:r w:rsidR="006C4E17">
        <w:rPr>
          <w:rFonts w:ascii="Times New Roman" w:eastAsia="Times New Roman" w:hAnsi="Times New Roman" w:cs="Times New Roman"/>
        </w:rPr>
        <w:t xml:space="preserve"> responsible </w:t>
      </w:r>
      <w:r w:rsidR="00C76967">
        <w:rPr>
          <w:rFonts w:ascii="Times New Roman" w:eastAsia="Times New Roman" w:hAnsi="Times New Roman" w:cs="Times New Roman"/>
        </w:rPr>
        <w:t xml:space="preserve">UCLA branded </w:t>
      </w:r>
      <w:r w:rsidR="00122C1A">
        <w:rPr>
          <w:rFonts w:ascii="Times New Roman" w:eastAsia="Times New Roman" w:hAnsi="Times New Roman" w:cs="Times New Roman"/>
        </w:rPr>
        <w:t xml:space="preserve">apparel and merchandise </w:t>
      </w:r>
      <w:r w:rsidR="00C76967">
        <w:rPr>
          <w:rFonts w:ascii="Times New Roman" w:eastAsia="Times New Roman" w:hAnsi="Times New Roman" w:cs="Times New Roman"/>
        </w:rPr>
        <w:t xml:space="preserve">that are </w:t>
      </w:r>
      <w:r>
        <w:rPr>
          <w:rFonts w:ascii="Times New Roman" w:eastAsia="Times New Roman" w:hAnsi="Times New Roman" w:cs="Times New Roman"/>
        </w:rPr>
        <w:t xml:space="preserve">better for workers and for the environment, </w:t>
      </w:r>
      <w:r w:rsidR="008712B1">
        <w:rPr>
          <w:rFonts w:ascii="Times New Roman" w:eastAsia="Times New Roman" w:hAnsi="Times New Roman" w:cs="Times New Roman"/>
        </w:rPr>
        <w:t>and that better reflect our ethical values as students. In addition, we want to establish</w:t>
      </w:r>
      <w:r>
        <w:rPr>
          <w:rFonts w:ascii="Times New Roman" w:eastAsia="Times New Roman" w:hAnsi="Times New Roman" w:cs="Times New Roman"/>
        </w:rPr>
        <w:t xml:space="preserve"> </w:t>
      </w:r>
      <w:r w:rsidR="008712B1">
        <w:rPr>
          <w:rFonts w:ascii="Times New Roman" w:eastAsia="Times New Roman" w:hAnsi="Times New Roman" w:cs="Times New Roman"/>
        </w:rPr>
        <w:t xml:space="preserve">a </w:t>
      </w:r>
      <w:r>
        <w:rPr>
          <w:rFonts w:ascii="Times New Roman" w:eastAsia="Times New Roman" w:hAnsi="Times New Roman" w:cs="Times New Roman"/>
        </w:rPr>
        <w:t xml:space="preserve">clear </w:t>
      </w:r>
      <w:r w:rsidR="008712B1">
        <w:rPr>
          <w:rFonts w:ascii="Times New Roman" w:eastAsia="Times New Roman" w:hAnsi="Times New Roman" w:cs="Times New Roman"/>
        </w:rPr>
        <w:t>and enforceable code</w:t>
      </w:r>
      <w:r>
        <w:rPr>
          <w:rFonts w:ascii="Times New Roman" w:eastAsia="Times New Roman" w:hAnsi="Times New Roman" w:cs="Times New Roman"/>
        </w:rPr>
        <w:t xml:space="preserve"> of </w:t>
      </w:r>
      <w:r w:rsidR="008712B1">
        <w:rPr>
          <w:rFonts w:ascii="Times New Roman" w:eastAsia="Times New Roman" w:hAnsi="Times New Roman" w:cs="Times New Roman"/>
        </w:rPr>
        <w:t>conduct that these manufacturers</w:t>
      </w:r>
      <w:r>
        <w:rPr>
          <w:rFonts w:ascii="Times New Roman" w:eastAsia="Times New Roman" w:hAnsi="Times New Roman" w:cs="Times New Roman"/>
        </w:rPr>
        <w:t xml:space="preserve"> </w:t>
      </w:r>
      <w:r w:rsidR="008712B1">
        <w:rPr>
          <w:rFonts w:ascii="Times New Roman" w:eastAsia="Times New Roman" w:hAnsi="Times New Roman" w:cs="Times New Roman"/>
        </w:rPr>
        <w:t>have to abide by</w:t>
      </w:r>
      <w:r>
        <w:rPr>
          <w:rFonts w:ascii="Times New Roman" w:eastAsia="Times New Roman" w:hAnsi="Times New Roman" w:cs="Times New Roman"/>
        </w:rPr>
        <w:t xml:space="preserve">, whether by union representation, cooperative ownership, small-batch/local manufacturing, or circular production. </w:t>
      </w:r>
    </w:p>
    <w:p w14:paraId="3AC7DA48" w14:textId="77777777" w:rsidR="006C4E17" w:rsidRDefault="006C4E17">
      <w:pPr>
        <w:shd w:val="clear" w:color="auto" w:fill="FFFFFF"/>
        <w:rPr>
          <w:rFonts w:ascii="Times New Roman" w:eastAsia="Times New Roman" w:hAnsi="Times New Roman" w:cs="Times New Roman"/>
        </w:rPr>
      </w:pPr>
    </w:p>
    <w:p w14:paraId="6E3860BC" w14:textId="0FFC81B0" w:rsidR="00F13E4B"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current partnerships consist of the Collection, a network of values-based </w:t>
      </w:r>
      <w:r w:rsidR="00661056">
        <w:rPr>
          <w:rFonts w:ascii="Times New Roman" w:eastAsia="Times New Roman" w:hAnsi="Times New Roman" w:cs="Times New Roman"/>
        </w:rPr>
        <w:t xml:space="preserve">textile </w:t>
      </w:r>
      <w:r>
        <w:rPr>
          <w:rFonts w:ascii="Times New Roman" w:eastAsia="Times New Roman" w:hAnsi="Times New Roman" w:cs="Times New Roman"/>
        </w:rPr>
        <w:t xml:space="preserve">companies and </w:t>
      </w:r>
      <w:r w:rsidR="002511F2">
        <w:rPr>
          <w:rFonts w:ascii="Times New Roman" w:eastAsia="Times New Roman" w:hAnsi="Times New Roman" w:cs="Times New Roman"/>
        </w:rPr>
        <w:t xml:space="preserve">worker-run </w:t>
      </w:r>
      <w:r>
        <w:rPr>
          <w:rFonts w:ascii="Times New Roman" w:eastAsia="Times New Roman" w:hAnsi="Times New Roman" w:cs="Times New Roman"/>
        </w:rPr>
        <w:t xml:space="preserve">cooperatives located in North Carolina </w:t>
      </w:r>
      <w:r w:rsidR="006A23BC">
        <w:rPr>
          <w:rFonts w:ascii="Times New Roman" w:eastAsia="Times New Roman" w:hAnsi="Times New Roman" w:cs="Times New Roman"/>
        </w:rPr>
        <w:t xml:space="preserve">that produce </w:t>
      </w:r>
      <w:r w:rsidR="00046312">
        <w:rPr>
          <w:rFonts w:ascii="Times New Roman" w:eastAsia="Times New Roman" w:hAnsi="Times New Roman" w:cs="Times New Roman"/>
        </w:rPr>
        <w:t xml:space="preserve">and </w:t>
      </w:r>
      <w:r w:rsidR="00A3317C">
        <w:rPr>
          <w:rFonts w:ascii="Times New Roman" w:eastAsia="Times New Roman" w:hAnsi="Times New Roman" w:cs="Times New Roman"/>
        </w:rPr>
        <w:t>source sustainable materials from US farming associations or local recycled fabric</w:t>
      </w:r>
      <w:r w:rsidR="007D2F1B">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Unionwear</w:t>
      </w:r>
      <w:proofErr w:type="spellEnd"/>
      <w:r>
        <w:rPr>
          <w:rFonts w:ascii="Times New Roman" w:eastAsia="Times New Roman" w:hAnsi="Times New Roman" w:cs="Times New Roman"/>
        </w:rPr>
        <w:t xml:space="preserve">, a unionized Newark, New Jersey-based company promoting small-batch manufacturing; </w:t>
      </w:r>
      <w:proofErr w:type="spellStart"/>
      <w:r w:rsidR="00F13E4B">
        <w:rPr>
          <w:rFonts w:ascii="Times New Roman" w:eastAsia="Times New Roman" w:hAnsi="Times New Roman" w:cs="Times New Roman"/>
        </w:rPr>
        <w:t>Ethix</w:t>
      </w:r>
      <w:proofErr w:type="spellEnd"/>
      <w:r w:rsidR="00F13E4B">
        <w:rPr>
          <w:rFonts w:ascii="Times New Roman" w:eastAsia="Times New Roman" w:hAnsi="Times New Roman" w:cs="Times New Roman"/>
        </w:rPr>
        <w:t xml:space="preserve"> Merch, a worker &amp; environmentally-friendly promotional products company to handle promotion and distribution; </w:t>
      </w:r>
      <w:r>
        <w:rPr>
          <w:rFonts w:ascii="Times New Roman" w:eastAsia="Times New Roman" w:hAnsi="Times New Roman" w:cs="Times New Roman"/>
        </w:rPr>
        <w:t xml:space="preserve">and Equal Exchange, a global brand who pioneered Fair Trade coffee &amp; chocolate and work closely with small farmers &amp; cooperatives across the Global South, promoting fair prices &amp; workers’ rights. </w:t>
      </w:r>
    </w:p>
    <w:p w14:paraId="5CBDD352" w14:textId="77777777" w:rsidR="00F13E4B" w:rsidRDefault="00F13E4B">
      <w:pPr>
        <w:shd w:val="clear" w:color="auto" w:fill="FFFFFF"/>
        <w:rPr>
          <w:rFonts w:ascii="Times New Roman" w:eastAsia="Times New Roman" w:hAnsi="Times New Roman" w:cs="Times New Roman"/>
        </w:rPr>
      </w:pPr>
    </w:p>
    <w:p w14:paraId="1F0A536B" w14:textId="03E3FF1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campaign’s goals are as follows: </w:t>
      </w:r>
      <w:r>
        <w:rPr>
          <w:rFonts w:ascii="Times New Roman" w:eastAsia="Times New Roman" w:hAnsi="Times New Roman" w:cs="Times New Roman"/>
        </w:rPr>
        <w:br/>
      </w:r>
    </w:p>
    <w:p w14:paraId="6A2EEAB0" w14:textId="5A4D0EC6" w:rsidR="00C03541" w:rsidRDefault="008A5E1A">
      <w:pPr>
        <w:numPr>
          <w:ilvl w:val="0"/>
          <w:numId w:val="1"/>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To facilitate a partnership between UCLA licensing, retailers of UCLA collegiate licensed products, and trusted ethical manufacturers </w:t>
      </w:r>
      <w:r w:rsidR="00431A55">
        <w:rPr>
          <w:rFonts w:ascii="Times New Roman" w:eastAsia="Times New Roman" w:hAnsi="Times New Roman" w:cs="Times New Roman"/>
        </w:rPr>
        <w:t>who follow the university’s Code of Conduct</w:t>
      </w:r>
      <w:r>
        <w:rPr>
          <w:rFonts w:ascii="Times New Roman" w:eastAsia="Times New Roman" w:hAnsi="Times New Roman" w:cs="Times New Roman"/>
        </w:rPr>
        <w:t>, to provide merchandise options to campus members that better guarantee the health and safety of workers, and that utilize more sustainable production models</w:t>
      </w:r>
      <w:r w:rsidR="008712B1">
        <w:rPr>
          <w:rFonts w:ascii="Times New Roman" w:eastAsia="Times New Roman" w:hAnsi="Times New Roman" w:cs="Times New Roman"/>
        </w:rPr>
        <w:t xml:space="preserve"> and that better reflect our values as students</w:t>
      </w:r>
      <w:r>
        <w:rPr>
          <w:rFonts w:ascii="Times New Roman" w:eastAsia="Times New Roman" w:hAnsi="Times New Roman" w:cs="Times New Roman"/>
        </w:rPr>
        <w:t>.</w:t>
      </w:r>
    </w:p>
    <w:p w14:paraId="24EE5255" w14:textId="1771B4A5" w:rsidR="00C03541" w:rsidRDefault="008A5E1A">
      <w:pPr>
        <w:numPr>
          <w:ilvl w:val="0"/>
          <w:numId w:val="1"/>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To secure a license for </w:t>
      </w:r>
      <w:r w:rsidR="00813928">
        <w:rPr>
          <w:rFonts w:ascii="Times New Roman" w:eastAsia="Times New Roman" w:hAnsi="Times New Roman" w:cs="Times New Roman"/>
        </w:rPr>
        <w:t>these ethical</w:t>
      </w:r>
      <w:r w:rsidR="009D34AD">
        <w:rPr>
          <w:rFonts w:ascii="Times New Roman" w:eastAsia="Times New Roman" w:hAnsi="Times New Roman" w:cs="Times New Roman"/>
        </w:rPr>
        <w:t xml:space="preserve"> manufacturers </w:t>
      </w:r>
      <w:r w:rsidR="00A63267">
        <w:rPr>
          <w:rFonts w:ascii="Times New Roman" w:eastAsia="Times New Roman" w:hAnsi="Times New Roman" w:cs="Times New Roman"/>
        </w:rPr>
        <w:t>with UCLA</w:t>
      </w:r>
      <w:r w:rsidR="002E54D9">
        <w:rPr>
          <w:rFonts w:ascii="Times New Roman" w:eastAsia="Times New Roman" w:hAnsi="Times New Roman" w:cs="Times New Roman"/>
        </w:rPr>
        <w:t>’s</w:t>
      </w:r>
      <w:r w:rsidR="00A63267">
        <w:rPr>
          <w:rFonts w:ascii="Times New Roman" w:eastAsia="Times New Roman" w:hAnsi="Times New Roman" w:cs="Times New Roman"/>
        </w:rPr>
        <w:t xml:space="preserve"> licensing</w:t>
      </w:r>
      <w:r w:rsidR="009D34AD">
        <w:rPr>
          <w:rFonts w:ascii="Times New Roman" w:eastAsia="Times New Roman" w:hAnsi="Times New Roman" w:cs="Times New Roman"/>
        </w:rPr>
        <w:t xml:space="preserve"> </w:t>
      </w:r>
      <w:r w:rsidR="00431A55">
        <w:rPr>
          <w:rFonts w:ascii="Times New Roman" w:eastAsia="Times New Roman" w:hAnsi="Times New Roman" w:cs="Times New Roman"/>
        </w:rPr>
        <w:t xml:space="preserve">department </w:t>
      </w:r>
      <w:r w:rsidR="00BD5913">
        <w:rPr>
          <w:rFonts w:ascii="Times New Roman" w:eastAsia="Times New Roman" w:hAnsi="Times New Roman" w:cs="Times New Roman"/>
        </w:rPr>
        <w:t xml:space="preserve">so </w:t>
      </w:r>
      <w:r>
        <w:rPr>
          <w:rFonts w:ascii="Times New Roman" w:eastAsia="Times New Roman" w:hAnsi="Times New Roman" w:cs="Times New Roman"/>
        </w:rPr>
        <w:t>the UCLA Store and Campus Store</w:t>
      </w:r>
      <w:r w:rsidR="00BD5913">
        <w:rPr>
          <w:rFonts w:ascii="Times New Roman" w:eastAsia="Times New Roman" w:hAnsi="Times New Roman" w:cs="Times New Roman"/>
        </w:rPr>
        <w:t xml:space="preserve"> can offer these ethical</w:t>
      </w:r>
      <w:r w:rsidR="009609E6">
        <w:rPr>
          <w:rFonts w:ascii="Times New Roman" w:eastAsia="Times New Roman" w:hAnsi="Times New Roman" w:cs="Times New Roman"/>
        </w:rPr>
        <w:t xml:space="preserve">ly produced </w:t>
      </w:r>
      <w:r w:rsidR="00BD5913">
        <w:rPr>
          <w:rFonts w:ascii="Times New Roman" w:eastAsia="Times New Roman" w:hAnsi="Times New Roman" w:cs="Times New Roman"/>
        </w:rPr>
        <w:t>products</w:t>
      </w:r>
      <w:r w:rsidR="009609E6">
        <w:rPr>
          <w:rFonts w:ascii="Times New Roman" w:eastAsia="Times New Roman" w:hAnsi="Times New Roman" w:cs="Times New Roman"/>
        </w:rPr>
        <w:t>.</w:t>
      </w:r>
    </w:p>
    <w:p w14:paraId="65D94C09" w14:textId="77777777" w:rsidR="00C03541" w:rsidRDefault="008A5E1A">
      <w:pPr>
        <w:numPr>
          <w:ilvl w:val="0"/>
          <w:numId w:val="1"/>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To connect student organizations directly with individual workers across the planet who produce UCLA branded merchandise, to ensure that their lives are not impacted by the exploitation rampant in the global garment industry and food economy. </w:t>
      </w:r>
    </w:p>
    <w:p w14:paraId="5C46E835" w14:textId="77777777" w:rsidR="00C03541" w:rsidRDefault="00C03541">
      <w:pPr>
        <w:shd w:val="clear" w:color="auto" w:fill="FFFFFF"/>
        <w:rPr>
          <w:rFonts w:ascii="Times New Roman" w:eastAsia="Times New Roman" w:hAnsi="Times New Roman" w:cs="Times New Roman"/>
        </w:rPr>
      </w:pPr>
    </w:p>
    <w:p w14:paraId="27472B85" w14:textId="3E095AE0"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The following UCLA student</w:t>
      </w:r>
      <w:r w:rsidR="00721515">
        <w:rPr>
          <w:rFonts w:ascii="Times New Roman" w:eastAsia="Times New Roman" w:hAnsi="Times New Roman" w:cs="Times New Roman"/>
        </w:rPr>
        <w:t xml:space="preserve">, </w:t>
      </w:r>
      <w:r w:rsidR="003E5C33">
        <w:rPr>
          <w:rFonts w:ascii="Times New Roman" w:eastAsia="Times New Roman" w:hAnsi="Times New Roman" w:cs="Times New Roman"/>
        </w:rPr>
        <w:t xml:space="preserve">faculty </w:t>
      </w:r>
      <w:r w:rsidR="00721515">
        <w:rPr>
          <w:rFonts w:ascii="Times New Roman" w:eastAsia="Times New Roman" w:hAnsi="Times New Roman" w:cs="Times New Roman"/>
        </w:rPr>
        <w:t xml:space="preserve">and progressive </w:t>
      </w:r>
      <w:r>
        <w:rPr>
          <w:rFonts w:ascii="Times New Roman" w:eastAsia="Times New Roman" w:hAnsi="Times New Roman" w:cs="Times New Roman"/>
        </w:rPr>
        <w:t xml:space="preserve">organizations hereby affirm their support for the Buy Your Values UCLA campaign, an initiative to make official collegiate licensed products available to the UCLA community that offer a greater emphasis on sustainability, worker democracy, and worker empowerment than the currently available options. </w:t>
      </w:r>
    </w:p>
    <w:p w14:paraId="4A4E1B13" w14:textId="77777777" w:rsidR="00C03541" w:rsidRDefault="00C03541">
      <w:pPr>
        <w:shd w:val="clear" w:color="auto" w:fill="FFFFFF"/>
        <w:rPr>
          <w:rFonts w:ascii="Times New Roman" w:eastAsia="Times New Roman" w:hAnsi="Times New Roman" w:cs="Times New Roman"/>
        </w:rPr>
      </w:pPr>
    </w:p>
    <w:p w14:paraId="7362AB63" w14:textId="77777777" w:rsidR="00F338D9" w:rsidRDefault="00F338D9">
      <w:pPr>
        <w:shd w:val="clear" w:color="auto" w:fill="FFFFFF"/>
        <w:rPr>
          <w:rFonts w:ascii="Times New Roman" w:eastAsia="Times New Roman" w:hAnsi="Times New Roman" w:cs="Times New Roman"/>
        </w:rPr>
        <w:sectPr w:rsidR="00F338D9" w:rsidSect="00E01289">
          <w:headerReference w:type="default" r:id="rId8"/>
          <w:pgSz w:w="12240" w:h="15840"/>
          <w:pgMar w:top="230" w:right="1080" w:bottom="720" w:left="1440" w:header="720" w:footer="720" w:gutter="0"/>
          <w:pgNumType w:start="1"/>
          <w:cols w:space="720"/>
        </w:sectPr>
      </w:pPr>
    </w:p>
    <w:p w14:paraId="302C0A89"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Garment Worker Center</w:t>
      </w:r>
    </w:p>
    <w:p w14:paraId="249D039C"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9894F88" wp14:editId="19A37771">
            <wp:extent cx="1095375" cy="885825"/>
            <wp:effectExtent l="0" t="0" r="9525" b="952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95375" cy="885825"/>
                    </a:xfrm>
                    <a:prstGeom prst="rect">
                      <a:avLst/>
                    </a:prstGeom>
                    <a:ln/>
                  </pic:spPr>
                </pic:pic>
              </a:graphicData>
            </a:graphic>
          </wp:inline>
        </w:drawing>
      </w:r>
    </w:p>
    <w:p w14:paraId="1278050F"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Refine LA </w:t>
      </w:r>
    </w:p>
    <w:p w14:paraId="2166DC6E"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B4486AC" wp14:editId="37D519FA">
            <wp:extent cx="1543050" cy="866775"/>
            <wp:effectExtent l="0" t="0" r="0"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26744" b="25932"/>
                    <a:stretch>
                      <a:fillRect/>
                    </a:stretch>
                  </pic:blipFill>
                  <pic:spPr>
                    <a:xfrm>
                      <a:off x="0" y="0"/>
                      <a:ext cx="1546933" cy="868956"/>
                    </a:xfrm>
                    <a:prstGeom prst="rect">
                      <a:avLst/>
                    </a:prstGeom>
                    <a:ln/>
                  </pic:spPr>
                </pic:pic>
              </a:graphicData>
            </a:graphic>
          </wp:inline>
        </w:drawing>
      </w:r>
    </w:p>
    <w:p w14:paraId="02232DFC" w14:textId="77777777" w:rsidR="00C03541" w:rsidRDefault="00C03541">
      <w:pPr>
        <w:shd w:val="clear" w:color="auto" w:fill="FFFFFF"/>
        <w:rPr>
          <w:rFonts w:ascii="Times New Roman" w:eastAsia="Times New Roman" w:hAnsi="Times New Roman" w:cs="Times New Roman"/>
        </w:rPr>
      </w:pPr>
    </w:p>
    <w:p w14:paraId="4541A6E5" w14:textId="77777777" w:rsidR="00F338D9" w:rsidRDefault="00F338D9">
      <w:pPr>
        <w:shd w:val="clear" w:color="auto" w:fill="FFFFFF"/>
        <w:rPr>
          <w:rFonts w:ascii="Times New Roman" w:eastAsia="Times New Roman" w:hAnsi="Times New Roman" w:cs="Times New Roman"/>
        </w:rPr>
      </w:pPr>
    </w:p>
    <w:p w14:paraId="10FA7543"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Student Labor Advocacy Project </w:t>
      </w:r>
    </w:p>
    <w:p w14:paraId="73714778"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3CE4A01A" wp14:editId="1FFF99DE">
            <wp:extent cx="1712595" cy="1750695"/>
            <wp:effectExtent l="0" t="0" r="1905" b="190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712821" cy="1750926"/>
                    </a:xfrm>
                    <a:prstGeom prst="rect">
                      <a:avLst/>
                    </a:prstGeom>
                    <a:ln/>
                  </pic:spPr>
                </pic:pic>
              </a:graphicData>
            </a:graphic>
          </wp:inline>
        </w:drawing>
      </w:r>
    </w:p>
    <w:p w14:paraId="5BCFAAA9" w14:textId="77777777" w:rsidR="00C03541" w:rsidRDefault="00C03541">
      <w:pPr>
        <w:shd w:val="clear" w:color="auto" w:fill="FFFFFF"/>
        <w:rPr>
          <w:rFonts w:ascii="Times New Roman" w:eastAsia="Times New Roman" w:hAnsi="Times New Roman" w:cs="Times New Roman"/>
        </w:rPr>
      </w:pPr>
    </w:p>
    <w:p w14:paraId="7F630E63"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Environmentalists of Color Collective</w:t>
      </w:r>
    </w:p>
    <w:p w14:paraId="162BF04B"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5654DFC" wp14:editId="54F36576">
            <wp:extent cx="1485900" cy="18669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486102" cy="1867154"/>
                    </a:xfrm>
                    <a:prstGeom prst="rect">
                      <a:avLst/>
                    </a:prstGeom>
                    <a:ln/>
                  </pic:spPr>
                </pic:pic>
              </a:graphicData>
            </a:graphic>
          </wp:inline>
        </w:drawing>
      </w:r>
    </w:p>
    <w:p w14:paraId="2EAE1855" w14:textId="77777777" w:rsidR="00C03541" w:rsidRDefault="00C03541">
      <w:pPr>
        <w:shd w:val="clear" w:color="auto" w:fill="FFFFFF"/>
        <w:rPr>
          <w:rFonts w:ascii="Times New Roman" w:eastAsia="Times New Roman" w:hAnsi="Times New Roman" w:cs="Times New Roman"/>
        </w:rPr>
      </w:pPr>
    </w:p>
    <w:p w14:paraId="67E8395C" w14:textId="77777777" w:rsidR="00C03541" w:rsidRDefault="00C03541">
      <w:pPr>
        <w:shd w:val="clear" w:color="auto" w:fill="FFFFFF"/>
        <w:rPr>
          <w:rFonts w:ascii="Times New Roman" w:eastAsia="Times New Roman" w:hAnsi="Times New Roman" w:cs="Times New Roman"/>
        </w:rPr>
      </w:pPr>
    </w:p>
    <w:p w14:paraId="52ED7F5F" w14:textId="77777777" w:rsidR="00C03541" w:rsidRDefault="00C03541">
      <w:pPr>
        <w:shd w:val="clear" w:color="auto" w:fill="FFFFFF"/>
        <w:rPr>
          <w:rFonts w:ascii="Times New Roman" w:eastAsia="Times New Roman" w:hAnsi="Times New Roman" w:cs="Times New Roman"/>
        </w:rPr>
      </w:pPr>
    </w:p>
    <w:p w14:paraId="7C3C5080" w14:textId="77777777" w:rsidR="00C03541" w:rsidRDefault="00C03541">
      <w:pPr>
        <w:shd w:val="clear" w:color="auto" w:fill="FFFFFF"/>
        <w:rPr>
          <w:rFonts w:ascii="Times New Roman" w:eastAsia="Times New Roman" w:hAnsi="Times New Roman" w:cs="Times New Roman"/>
        </w:rPr>
      </w:pPr>
    </w:p>
    <w:p w14:paraId="7F3CB63B" w14:textId="3734066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Y</w:t>
      </w:r>
      <w:r w:rsidR="00D52AD2">
        <w:rPr>
          <w:rFonts w:ascii="Times New Roman" w:eastAsia="Times New Roman" w:hAnsi="Times New Roman" w:cs="Times New Roman"/>
        </w:rPr>
        <w:t xml:space="preserve">oung </w:t>
      </w:r>
      <w:r>
        <w:rPr>
          <w:rFonts w:ascii="Times New Roman" w:eastAsia="Times New Roman" w:hAnsi="Times New Roman" w:cs="Times New Roman"/>
        </w:rPr>
        <w:t>D</w:t>
      </w:r>
      <w:r w:rsidR="00E62727">
        <w:rPr>
          <w:rFonts w:ascii="Times New Roman" w:eastAsia="Times New Roman" w:hAnsi="Times New Roman" w:cs="Times New Roman"/>
        </w:rPr>
        <w:t xml:space="preserve">emocratic </w:t>
      </w:r>
      <w:r>
        <w:rPr>
          <w:rFonts w:ascii="Times New Roman" w:eastAsia="Times New Roman" w:hAnsi="Times New Roman" w:cs="Times New Roman"/>
        </w:rPr>
        <w:t>S</w:t>
      </w:r>
      <w:r w:rsidR="00E62727">
        <w:rPr>
          <w:rFonts w:ascii="Times New Roman" w:eastAsia="Times New Roman" w:hAnsi="Times New Roman" w:cs="Times New Roman"/>
        </w:rPr>
        <w:t xml:space="preserve">ocialists of </w:t>
      </w:r>
      <w:r>
        <w:rPr>
          <w:rFonts w:ascii="Times New Roman" w:eastAsia="Times New Roman" w:hAnsi="Times New Roman" w:cs="Times New Roman"/>
        </w:rPr>
        <w:t>A</w:t>
      </w:r>
      <w:r w:rsidR="00E62727">
        <w:rPr>
          <w:rFonts w:ascii="Times New Roman" w:eastAsia="Times New Roman" w:hAnsi="Times New Roman" w:cs="Times New Roman"/>
        </w:rPr>
        <w:t>merica</w:t>
      </w:r>
    </w:p>
    <w:p w14:paraId="5727F75C"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ADE523D" wp14:editId="3FB53CEC">
            <wp:extent cx="1552575" cy="1524000"/>
            <wp:effectExtent l="0" t="0" r="9525"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52805" cy="1524226"/>
                    </a:xfrm>
                    <a:prstGeom prst="rect">
                      <a:avLst/>
                    </a:prstGeom>
                    <a:ln/>
                  </pic:spPr>
                </pic:pic>
              </a:graphicData>
            </a:graphic>
          </wp:inline>
        </w:drawing>
      </w:r>
    </w:p>
    <w:p w14:paraId="33495D10" w14:textId="77777777" w:rsidR="00C03541" w:rsidRDefault="00C03541">
      <w:pPr>
        <w:shd w:val="clear" w:color="auto" w:fill="FFFFFF"/>
        <w:rPr>
          <w:rFonts w:ascii="Times New Roman" w:eastAsia="Times New Roman" w:hAnsi="Times New Roman" w:cs="Times New Roman"/>
        </w:rPr>
      </w:pPr>
    </w:p>
    <w:p w14:paraId="20840415" w14:textId="77777777" w:rsidR="00C03541" w:rsidRDefault="00C03541">
      <w:pPr>
        <w:shd w:val="clear" w:color="auto" w:fill="FFFFFF"/>
        <w:rPr>
          <w:rFonts w:ascii="Times New Roman" w:eastAsia="Times New Roman" w:hAnsi="Times New Roman" w:cs="Times New Roman"/>
        </w:rPr>
      </w:pPr>
    </w:p>
    <w:p w14:paraId="039D683C" w14:textId="77777777" w:rsidR="00C03541" w:rsidRDefault="00C03541">
      <w:pPr>
        <w:shd w:val="clear" w:color="auto" w:fill="FFFFFF"/>
        <w:rPr>
          <w:rFonts w:ascii="Times New Roman" w:eastAsia="Times New Roman" w:hAnsi="Times New Roman" w:cs="Times New Roman"/>
        </w:rPr>
      </w:pPr>
    </w:p>
    <w:p w14:paraId="48B467AA"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USAC Facilities Commission </w:t>
      </w:r>
    </w:p>
    <w:p w14:paraId="4BF9C27E"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E1E81F2" wp14:editId="29082B59">
            <wp:extent cx="1619250" cy="15144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19482" cy="1514692"/>
                    </a:xfrm>
                    <a:prstGeom prst="rect">
                      <a:avLst/>
                    </a:prstGeom>
                    <a:ln/>
                  </pic:spPr>
                </pic:pic>
              </a:graphicData>
            </a:graphic>
          </wp:inline>
        </w:drawing>
      </w:r>
    </w:p>
    <w:p w14:paraId="47A73E87" w14:textId="77777777" w:rsidR="00C03541" w:rsidRDefault="00C03541">
      <w:pPr>
        <w:shd w:val="clear" w:color="auto" w:fill="FFFFFF"/>
        <w:rPr>
          <w:rFonts w:ascii="Times New Roman" w:eastAsia="Times New Roman" w:hAnsi="Times New Roman" w:cs="Times New Roman"/>
        </w:rPr>
      </w:pPr>
    </w:p>
    <w:p w14:paraId="7616AA50" w14:textId="77777777" w:rsidR="00C03541" w:rsidRDefault="00C03541">
      <w:pPr>
        <w:shd w:val="clear" w:color="auto" w:fill="FFFFFF"/>
        <w:rPr>
          <w:rFonts w:ascii="Times New Roman" w:eastAsia="Times New Roman" w:hAnsi="Times New Roman" w:cs="Times New Roman"/>
        </w:rPr>
      </w:pPr>
    </w:p>
    <w:p w14:paraId="5E90C721" w14:textId="77777777" w:rsidR="00C03541" w:rsidRDefault="008A5E1A">
      <w:pPr>
        <w:shd w:val="clear" w:color="auto" w:fill="FFFFFF"/>
        <w:rPr>
          <w:rFonts w:ascii="Times New Roman" w:eastAsia="Times New Roman" w:hAnsi="Times New Roman" w:cs="Times New Roman"/>
        </w:rPr>
      </w:pPr>
      <w:r>
        <w:rPr>
          <w:rFonts w:ascii="Times New Roman" w:eastAsia="Times New Roman" w:hAnsi="Times New Roman" w:cs="Times New Roman"/>
        </w:rPr>
        <w:t>Unravel</w:t>
      </w:r>
    </w:p>
    <w:p w14:paraId="0697C1E7" w14:textId="697CB2F9" w:rsidR="009221EB" w:rsidRDefault="009221EB">
      <w:pPr>
        <w:shd w:val="clear" w:color="auto" w:fill="FFFFFF"/>
        <w:rPr>
          <w:rFonts w:ascii="Times New Roman" w:eastAsia="Times New Roman" w:hAnsi="Times New Roman" w:cs="Times New Roman"/>
        </w:rPr>
      </w:pPr>
      <w:r w:rsidRPr="009221EB">
        <w:rPr>
          <w:rFonts w:ascii="Times New Roman" w:eastAsia="Times New Roman" w:hAnsi="Times New Roman" w:cs="Times New Roman"/>
          <w:noProof/>
        </w:rPr>
        <w:drawing>
          <wp:inline distT="0" distB="0" distL="0" distR="0" wp14:anchorId="6FEAF3C3" wp14:editId="4DE0AA94">
            <wp:extent cx="2800350" cy="974649"/>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5"/>
                    <a:stretch>
                      <a:fillRect/>
                    </a:stretch>
                  </pic:blipFill>
                  <pic:spPr>
                    <a:xfrm>
                      <a:off x="0" y="0"/>
                      <a:ext cx="2838065" cy="987776"/>
                    </a:xfrm>
                    <a:prstGeom prst="rect">
                      <a:avLst/>
                    </a:prstGeom>
                  </pic:spPr>
                </pic:pic>
              </a:graphicData>
            </a:graphic>
          </wp:inline>
        </w:drawing>
      </w:r>
    </w:p>
    <w:p w14:paraId="22AAF8F5" w14:textId="77777777" w:rsidR="00202FBB" w:rsidRDefault="00202FBB">
      <w:pPr>
        <w:shd w:val="clear" w:color="auto" w:fill="FFFFFF"/>
        <w:rPr>
          <w:rFonts w:ascii="Times New Roman" w:eastAsia="Times New Roman" w:hAnsi="Times New Roman" w:cs="Times New Roman"/>
        </w:rPr>
      </w:pPr>
    </w:p>
    <w:p w14:paraId="4C4E6CE8" w14:textId="6B10A630" w:rsidR="00202FBB" w:rsidRDefault="00202FBB">
      <w:pPr>
        <w:shd w:val="clear" w:color="auto" w:fill="FFFFFF"/>
        <w:rPr>
          <w:rFonts w:ascii="Times New Roman" w:eastAsia="Times New Roman" w:hAnsi="Times New Roman" w:cs="Times New Roman"/>
        </w:rPr>
      </w:pPr>
      <w:r>
        <w:rPr>
          <w:rFonts w:ascii="Times New Roman" w:eastAsia="Times New Roman" w:hAnsi="Times New Roman" w:cs="Times New Roman"/>
        </w:rPr>
        <w:t>USAC:</w:t>
      </w:r>
    </w:p>
    <w:p w14:paraId="354D5BC9"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Office of the President</w:t>
      </w:r>
    </w:p>
    <w:p w14:paraId="33F2E6B3"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Office of the External Vice President</w:t>
      </w:r>
    </w:p>
    <w:p w14:paraId="13D22641"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Office of the Internal Vice President</w:t>
      </w:r>
    </w:p>
    <w:p w14:paraId="5897D52E"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General Representative 1</w:t>
      </w:r>
    </w:p>
    <w:p w14:paraId="72EAB8AA"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General Representative 2</w:t>
      </w:r>
    </w:p>
    <w:p w14:paraId="7A669A8F"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General Representative 3</w:t>
      </w:r>
    </w:p>
    <w:p w14:paraId="527A31E1"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Transfer Student Representative</w:t>
      </w:r>
    </w:p>
    <w:p w14:paraId="6B244BC6"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 xml:space="preserve">USAC International Student Representative </w:t>
      </w:r>
    </w:p>
    <w:p w14:paraId="2AAB5A8F"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Financial Supports Commission</w:t>
      </w:r>
    </w:p>
    <w:p w14:paraId="3025659B"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Academic Affairs Commission</w:t>
      </w:r>
    </w:p>
    <w:p w14:paraId="14DF8251"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Community Service Commission</w:t>
      </w:r>
    </w:p>
    <w:p w14:paraId="0A363FA6"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Cultural Affairs Commission</w:t>
      </w:r>
    </w:p>
    <w:p w14:paraId="205B6A33" w14:textId="77777777" w:rsidR="00C03541" w:rsidRPr="00E50425"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pPr>
      <w:r w:rsidRPr="00E50425">
        <w:rPr>
          <w:rFonts w:ascii="Times New Roman" w:eastAsia="Times New Roman" w:hAnsi="Times New Roman" w:cs="Times New Roman"/>
        </w:rPr>
        <w:t>USAC Campus Events Commission</w:t>
      </w:r>
    </w:p>
    <w:p w14:paraId="2B55EC41" w14:textId="35FC303D" w:rsidR="00F338D9" w:rsidRDefault="008A5E1A" w:rsidP="00831CFC">
      <w:pPr>
        <w:pStyle w:val="ListParagraph"/>
        <w:numPr>
          <w:ilvl w:val="0"/>
          <w:numId w:val="2"/>
        </w:numPr>
        <w:shd w:val="clear" w:color="auto" w:fill="FFFFFF"/>
        <w:spacing w:line="300" w:lineRule="atLeast"/>
        <w:rPr>
          <w:rFonts w:ascii="Times New Roman" w:eastAsia="Times New Roman" w:hAnsi="Times New Roman" w:cs="Times New Roman"/>
        </w:rPr>
        <w:sectPr w:rsidR="00F338D9" w:rsidSect="00F338D9">
          <w:type w:val="continuous"/>
          <w:pgSz w:w="12240" w:h="15840"/>
          <w:pgMar w:top="230" w:right="1080" w:bottom="720" w:left="1440" w:header="720" w:footer="720" w:gutter="0"/>
          <w:pgNumType w:start="1"/>
          <w:cols w:num="2" w:space="720"/>
        </w:sectPr>
      </w:pPr>
      <w:r w:rsidRPr="00E50425">
        <w:rPr>
          <w:rFonts w:ascii="Times New Roman" w:eastAsia="Times New Roman" w:hAnsi="Times New Roman" w:cs="Times New Roman"/>
        </w:rPr>
        <w:t>USAC Student W</w:t>
      </w:r>
      <w:r w:rsidR="00B51D2C">
        <w:rPr>
          <w:rFonts w:ascii="Times New Roman" w:eastAsia="Times New Roman" w:hAnsi="Times New Roman" w:cs="Times New Roman"/>
        </w:rPr>
        <w:t>ellness Comm</w:t>
      </w:r>
      <w:r>
        <w:rPr>
          <w:rFonts w:ascii="Times New Roman" w:eastAsia="Times New Roman" w:hAnsi="Times New Roman" w:cs="Times New Roman"/>
        </w:rPr>
        <w:t>ission</w:t>
      </w:r>
    </w:p>
    <w:p w14:paraId="714CCCC0" w14:textId="7DDF2629" w:rsidR="00C03541" w:rsidRDefault="00C03541" w:rsidP="00B51D2C">
      <w:pPr>
        <w:pStyle w:val="ListParagraph"/>
        <w:shd w:val="clear" w:color="auto" w:fill="FFFFFF"/>
        <w:spacing w:line="300" w:lineRule="atLeast"/>
      </w:pPr>
    </w:p>
    <w:sectPr w:rsidR="00C03541" w:rsidSect="00F338D9">
      <w:type w:val="continuous"/>
      <w:pgSz w:w="12240" w:h="15840"/>
      <w:pgMar w:top="230" w:right="108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CC438" w14:textId="77777777" w:rsidR="007C3FE7" w:rsidRDefault="008A5E1A">
      <w:pPr>
        <w:spacing w:line="240" w:lineRule="auto"/>
      </w:pPr>
      <w:r>
        <w:separator/>
      </w:r>
    </w:p>
  </w:endnote>
  <w:endnote w:type="continuationSeparator" w:id="0">
    <w:p w14:paraId="6D61957D" w14:textId="77777777" w:rsidR="007C3FE7" w:rsidRDefault="008A5E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169F" w14:textId="77777777" w:rsidR="007C3FE7" w:rsidRDefault="008A5E1A">
      <w:pPr>
        <w:spacing w:line="240" w:lineRule="auto"/>
      </w:pPr>
      <w:r>
        <w:separator/>
      </w:r>
    </w:p>
  </w:footnote>
  <w:footnote w:type="continuationSeparator" w:id="0">
    <w:p w14:paraId="3E056311" w14:textId="77777777" w:rsidR="007C3FE7" w:rsidRDefault="008A5E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777A" w14:textId="77777777" w:rsidR="00C03541" w:rsidRDefault="00C035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B4632"/>
    <w:multiLevelType w:val="multilevel"/>
    <w:tmpl w:val="679E7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12214B"/>
    <w:multiLevelType w:val="hybridMultilevel"/>
    <w:tmpl w:val="FBB0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541"/>
    <w:rsid w:val="00046312"/>
    <w:rsid w:val="000B3AFC"/>
    <w:rsid w:val="00122C1A"/>
    <w:rsid w:val="00202FBB"/>
    <w:rsid w:val="00243AA8"/>
    <w:rsid w:val="002511F2"/>
    <w:rsid w:val="002E54D9"/>
    <w:rsid w:val="003B08E0"/>
    <w:rsid w:val="003E5C33"/>
    <w:rsid w:val="00431A55"/>
    <w:rsid w:val="00630156"/>
    <w:rsid w:val="00661056"/>
    <w:rsid w:val="006A23BC"/>
    <w:rsid w:val="006C4E17"/>
    <w:rsid w:val="00721515"/>
    <w:rsid w:val="007C3FE7"/>
    <w:rsid w:val="007D2F1B"/>
    <w:rsid w:val="00813928"/>
    <w:rsid w:val="00831CFC"/>
    <w:rsid w:val="00834C20"/>
    <w:rsid w:val="008712B1"/>
    <w:rsid w:val="008A5E1A"/>
    <w:rsid w:val="009221EB"/>
    <w:rsid w:val="009609E6"/>
    <w:rsid w:val="009D34AD"/>
    <w:rsid w:val="00A3317C"/>
    <w:rsid w:val="00A40A4C"/>
    <w:rsid w:val="00A63267"/>
    <w:rsid w:val="00B3079D"/>
    <w:rsid w:val="00B51D2C"/>
    <w:rsid w:val="00BD5913"/>
    <w:rsid w:val="00C03541"/>
    <w:rsid w:val="00C76967"/>
    <w:rsid w:val="00D25DC6"/>
    <w:rsid w:val="00D3445F"/>
    <w:rsid w:val="00D52AD2"/>
    <w:rsid w:val="00E01289"/>
    <w:rsid w:val="00E50425"/>
    <w:rsid w:val="00E62727"/>
    <w:rsid w:val="00EC3BD7"/>
    <w:rsid w:val="00EF4CD6"/>
    <w:rsid w:val="00F13E4B"/>
    <w:rsid w:val="00F3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C245"/>
  <w15:docId w15:val="{DE569A3F-CC78-4CDC-BFEB-85C8F19B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504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461</Words>
  <Characters>2629</Characters>
  <Application>Microsoft Office Word</Application>
  <DocSecurity>0</DocSecurity>
  <Lines>21</Lines>
  <Paragraphs>6</Paragraphs>
  <ScaleCrop>false</ScaleCrop>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Cherri</dc:creator>
  <cp:lastModifiedBy>Cherri Senders</cp:lastModifiedBy>
  <cp:revision>2</cp:revision>
  <dcterms:created xsi:type="dcterms:W3CDTF">2022-03-20T23:19:00Z</dcterms:created>
  <dcterms:modified xsi:type="dcterms:W3CDTF">2022-03-20T23:19:00Z</dcterms:modified>
</cp:coreProperties>
</file>